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F1" w:rsidRDefault="002322F1" w:rsidP="0046586E">
      <w:pPr>
        <w:spacing w:after="33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8A1151">
        <w:rPr>
          <w:rFonts w:ascii="Times New Roman" w:hAnsi="Times New Roman" w:cs="Times New Roman"/>
          <w:b/>
          <w:caps/>
          <w:sz w:val="32"/>
          <w:szCs w:val="32"/>
        </w:rPr>
        <w:t>Súhlas so zasielaním elektronickej faktúry</w:t>
      </w:r>
    </w:p>
    <w:p w:rsidR="00927D58" w:rsidRDefault="00DD6FB3" w:rsidP="00DD6FB3">
      <w:pPr>
        <w:spacing w:after="22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71 ods. 1</w:t>
      </w:r>
      <w:r w:rsidR="002322F1" w:rsidRPr="00973B4C">
        <w:rPr>
          <w:rFonts w:ascii="Times New Roman" w:hAnsi="Times New Roman" w:cs="Times New Roman"/>
          <w:sz w:val="24"/>
          <w:szCs w:val="24"/>
        </w:rPr>
        <w:t xml:space="preserve"> </w:t>
      </w:r>
      <w:r w:rsidR="00927D58">
        <w:rPr>
          <w:rFonts w:ascii="Times New Roman" w:hAnsi="Times New Roman" w:cs="Times New Roman"/>
          <w:sz w:val="24"/>
          <w:szCs w:val="24"/>
        </w:rPr>
        <w:t xml:space="preserve">písm. b) </w:t>
      </w:r>
      <w:r w:rsidR="002322F1" w:rsidRPr="00973B4C">
        <w:rPr>
          <w:rFonts w:ascii="Times New Roman" w:hAnsi="Times New Roman" w:cs="Times New Roman"/>
          <w:sz w:val="24"/>
          <w:szCs w:val="24"/>
        </w:rPr>
        <w:t xml:space="preserve">zákona č. 222/2004 Z. z. o dani z pridanej hodnoty </w:t>
      </w:r>
    </w:p>
    <w:p w:rsidR="002322F1" w:rsidRPr="00973B4C" w:rsidRDefault="002322F1" w:rsidP="00927D58">
      <w:pPr>
        <w:spacing w:after="22" w:line="240" w:lineRule="auto"/>
        <w:ind w:left="379"/>
        <w:jc w:val="center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DD6FB3">
        <w:rPr>
          <w:rFonts w:ascii="Times New Roman" w:hAnsi="Times New Roman" w:cs="Times New Roman"/>
          <w:sz w:val="24"/>
          <w:szCs w:val="24"/>
        </w:rPr>
        <w:t>„</w:t>
      </w:r>
      <w:r w:rsidRPr="00973B4C">
        <w:rPr>
          <w:rFonts w:ascii="Times New Roman" w:hAnsi="Times New Roman" w:cs="Times New Roman"/>
          <w:sz w:val="24"/>
          <w:szCs w:val="24"/>
        </w:rPr>
        <w:t>Súhlas</w:t>
      </w:r>
      <w:r w:rsidR="00DD6FB3">
        <w:rPr>
          <w:rFonts w:ascii="Times New Roman" w:hAnsi="Times New Roman" w:cs="Times New Roman"/>
          <w:sz w:val="24"/>
          <w:szCs w:val="24"/>
        </w:rPr>
        <w:t>“</w:t>
      </w:r>
      <w:r w:rsidRPr="00973B4C">
        <w:rPr>
          <w:rFonts w:ascii="Times New Roman" w:hAnsi="Times New Roman" w:cs="Times New Roman"/>
          <w:sz w:val="24"/>
          <w:szCs w:val="24"/>
        </w:rPr>
        <w:t>)</w:t>
      </w:r>
    </w:p>
    <w:p w:rsidR="00DD6FB3" w:rsidRDefault="00DD6FB3" w:rsidP="002322F1">
      <w:pPr>
        <w:spacing w:after="11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DD6FB3" w:rsidRPr="008A1151" w:rsidRDefault="00DD6FB3" w:rsidP="008A1151">
      <w:pPr>
        <w:spacing w:after="1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 w:rsidRPr="008A1151">
        <w:rPr>
          <w:rFonts w:ascii="Times New Roman" w:hAnsi="Times New Roman" w:cs="Times New Roman"/>
          <w:b/>
          <w:caps/>
          <w:sz w:val="32"/>
          <w:szCs w:val="32"/>
        </w:rPr>
        <w:t>Podmienky zasielania elektronických faktúr</w:t>
      </w:r>
    </w:p>
    <w:p w:rsidR="0077761F" w:rsidRDefault="0077761F" w:rsidP="0077761F">
      <w:pPr>
        <w:spacing w:after="3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61F" w:rsidRPr="008A1151" w:rsidRDefault="0077761F" w:rsidP="0077761F">
      <w:pPr>
        <w:spacing w:after="33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udelený pre dod</w:t>
      </w:r>
      <w:r w:rsidRPr="0077761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7761F">
        <w:rPr>
          <w:rFonts w:ascii="Times New Roman" w:hAnsi="Times New Roman" w:cs="Times New Roman"/>
          <w:sz w:val="24"/>
          <w:szCs w:val="24"/>
        </w:rPr>
        <w:t>ateľa: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77761F">
        <w:rPr>
          <w:rFonts w:ascii="Times New Roman" w:hAnsi="Times New Roman" w:cs="Times New Roman"/>
          <w:b/>
          <w:sz w:val="24"/>
          <w:szCs w:val="24"/>
        </w:rPr>
        <w:t>Považská vodárenská spoločnosť, a.s.,</w:t>
      </w:r>
      <w:r>
        <w:rPr>
          <w:rFonts w:ascii="Times New Roman" w:hAnsi="Times New Roman" w:cs="Times New Roman"/>
          <w:sz w:val="24"/>
          <w:szCs w:val="24"/>
        </w:rPr>
        <w:t xml:space="preserve"> Nová 133</w:t>
      </w:r>
      <w:r w:rsidRPr="00973B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017 </w:t>
      </w:r>
      <w:r w:rsidR="0056218B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Považská Bystrica, IČO: 36 672 076, registrácia: OR Okresný súd Trenčín, Oddiel: Sa, Vložka číslo: 10421/R</w:t>
      </w:r>
    </w:p>
    <w:p w:rsidR="002322F1" w:rsidRPr="00973B4C" w:rsidRDefault="002322F1" w:rsidP="002322F1">
      <w:pPr>
        <w:spacing w:after="11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spacing w:after="97" w:line="241" w:lineRule="auto"/>
        <w:ind w:left="53" w:hanging="10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b/>
          <w:sz w:val="24"/>
          <w:szCs w:val="24"/>
        </w:rPr>
        <w:t>Odberateľ</w:t>
      </w:r>
      <w:r w:rsidRPr="00973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322F1" w:rsidRPr="00973B4C" w:rsidRDefault="002322F1" w:rsidP="002322F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eastAsia="Webdings" w:hAnsi="Times New Roman" w:cs="Times New Roman"/>
          <w:sz w:val="24"/>
          <w:szCs w:val="24"/>
        </w:rPr>
        <w:t></w:t>
      </w:r>
      <w:r w:rsidRPr="00973B4C">
        <w:rPr>
          <w:rFonts w:ascii="Times New Roman" w:hAnsi="Times New Roman" w:cs="Times New Roman"/>
          <w:sz w:val="24"/>
          <w:szCs w:val="24"/>
        </w:rPr>
        <w:t xml:space="preserve"> </w:t>
      </w:r>
      <w:r w:rsidR="00AF786E">
        <w:rPr>
          <w:rFonts w:ascii="Times New Roman" w:hAnsi="Times New Roman" w:cs="Times New Roman"/>
          <w:sz w:val="24"/>
          <w:szCs w:val="24"/>
        </w:rPr>
        <w:t xml:space="preserve">meno a priezvisko/ obchodné </w:t>
      </w:r>
      <w:r w:rsidR="00C31AF2">
        <w:rPr>
          <w:rFonts w:ascii="Times New Roman" w:hAnsi="Times New Roman" w:cs="Times New Roman"/>
          <w:sz w:val="24"/>
          <w:szCs w:val="24"/>
        </w:rPr>
        <w:t>meno</w:t>
      </w:r>
      <w:r w:rsidR="00C31AF2">
        <w:rPr>
          <w:rStyle w:val="Odkaznapoznmkupodiarou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</w:t>
      </w:r>
    </w:p>
    <w:p w:rsidR="002322F1" w:rsidRPr="00973B4C" w:rsidRDefault="002322F1" w:rsidP="002322F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eastAsia="Webdings" w:hAnsi="Times New Roman" w:cs="Times New Roman"/>
          <w:sz w:val="24"/>
          <w:szCs w:val="24"/>
        </w:rPr>
        <w:t></w:t>
      </w:r>
      <w:r w:rsidRPr="00973B4C">
        <w:rPr>
          <w:rFonts w:ascii="Times New Roman" w:hAnsi="Times New Roman" w:cs="Times New Roman"/>
          <w:sz w:val="24"/>
          <w:szCs w:val="24"/>
        </w:rPr>
        <w:t xml:space="preserve"> adresa - bydlisko / sídlo</w:t>
      </w:r>
      <w:r w:rsidR="00AF786E">
        <w:rPr>
          <w:rFonts w:ascii="Times New Roman" w:hAnsi="Times New Roman" w:cs="Times New Roman"/>
          <w:sz w:val="24"/>
          <w:szCs w:val="24"/>
        </w:rPr>
        <w:t>:</w:t>
      </w: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</w:t>
      </w:r>
    </w:p>
    <w:p w:rsidR="002322F1" w:rsidRPr="00973B4C" w:rsidRDefault="002322F1" w:rsidP="002322F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eastAsia="Webdings" w:hAnsi="Times New Roman" w:cs="Times New Roman"/>
          <w:sz w:val="24"/>
          <w:szCs w:val="24"/>
        </w:rPr>
        <w:t></w:t>
      </w:r>
      <w:r w:rsidRPr="00973B4C">
        <w:rPr>
          <w:rFonts w:ascii="Times New Roman" w:hAnsi="Times New Roman" w:cs="Times New Roman"/>
          <w:sz w:val="24"/>
          <w:szCs w:val="24"/>
        </w:rPr>
        <w:t xml:space="preserve"> telefón / mobil</w:t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</w:t>
      </w:r>
    </w:p>
    <w:p w:rsidR="002322F1" w:rsidRPr="00973B4C" w:rsidRDefault="002322F1" w:rsidP="002322F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eastAsia="Webdings" w:hAnsi="Times New Roman" w:cs="Times New Roman"/>
          <w:sz w:val="24"/>
          <w:szCs w:val="24"/>
        </w:rPr>
        <w:t></w:t>
      </w:r>
      <w:r w:rsidRPr="00973B4C">
        <w:rPr>
          <w:rFonts w:ascii="Times New Roman" w:hAnsi="Times New Roman" w:cs="Times New Roman"/>
          <w:sz w:val="24"/>
          <w:szCs w:val="24"/>
        </w:rPr>
        <w:t xml:space="preserve"> kontaktný e-mail</w:t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</w:t>
      </w:r>
    </w:p>
    <w:p w:rsidR="002322F1" w:rsidRPr="00973B4C" w:rsidRDefault="002322F1" w:rsidP="002322F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eastAsia="Webdings" w:hAnsi="Times New Roman" w:cs="Times New Roman"/>
          <w:sz w:val="24"/>
          <w:szCs w:val="24"/>
        </w:rPr>
        <w:t></w:t>
      </w:r>
      <w:r w:rsidRPr="00973B4C">
        <w:rPr>
          <w:rFonts w:ascii="Times New Roman" w:hAnsi="Times New Roman" w:cs="Times New Roman"/>
          <w:sz w:val="24"/>
          <w:szCs w:val="24"/>
        </w:rPr>
        <w:t xml:space="preserve"> </w:t>
      </w:r>
      <w:r w:rsidR="00824C1A">
        <w:rPr>
          <w:rFonts w:ascii="Times New Roman" w:hAnsi="Times New Roman" w:cs="Times New Roman"/>
          <w:sz w:val="24"/>
          <w:szCs w:val="24"/>
        </w:rPr>
        <w:t xml:space="preserve">dátum narodenia  / </w:t>
      </w:r>
      <w:r w:rsidRPr="00973B4C">
        <w:rPr>
          <w:rFonts w:ascii="Times New Roman" w:hAnsi="Times New Roman" w:cs="Times New Roman"/>
          <w:sz w:val="24"/>
          <w:szCs w:val="24"/>
        </w:rPr>
        <w:t>IČO*</w:t>
      </w:r>
      <w:r w:rsidR="00AF786E">
        <w:rPr>
          <w:rFonts w:ascii="Times New Roman" w:hAnsi="Times New Roman" w:cs="Times New Roman"/>
          <w:sz w:val="24"/>
          <w:szCs w:val="24"/>
        </w:rPr>
        <w:t>:</w:t>
      </w:r>
      <w:r w:rsidR="00AF786E">
        <w:rPr>
          <w:rFonts w:ascii="Times New Roman" w:hAnsi="Times New Roman" w:cs="Times New Roman"/>
          <w:sz w:val="24"/>
          <w:szCs w:val="24"/>
        </w:rPr>
        <w:tab/>
      </w:r>
      <w:r w:rsidR="00AF786E">
        <w:rPr>
          <w:rFonts w:ascii="Times New Roman" w:hAnsi="Times New Roman" w:cs="Times New Roman"/>
          <w:sz w:val="24"/>
          <w:szCs w:val="24"/>
        </w:rPr>
        <w:tab/>
      </w:r>
      <w:r w:rsidR="00824C1A">
        <w:rPr>
          <w:rFonts w:ascii="Times New Roman" w:hAnsi="Times New Roman" w:cs="Times New Roman"/>
          <w:sz w:val="24"/>
          <w:szCs w:val="24"/>
        </w:rPr>
        <w:tab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eastAsia="Webdings" w:hAnsi="Times New Roman" w:cs="Times New Roman"/>
          <w:sz w:val="24"/>
          <w:szCs w:val="24"/>
        </w:rPr>
        <w:t></w:t>
      </w:r>
      <w:r w:rsidRPr="00973B4C">
        <w:rPr>
          <w:rFonts w:ascii="Times New Roman" w:hAnsi="Times New Roman" w:cs="Times New Roman"/>
          <w:sz w:val="24"/>
          <w:szCs w:val="24"/>
        </w:rPr>
        <w:t xml:space="preserve"> DIČ / IČ DPH *</w:t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6E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</w:t>
      </w:r>
    </w:p>
    <w:p w:rsidR="002322F1" w:rsidRPr="00973B4C" w:rsidRDefault="002322F1" w:rsidP="002322F1">
      <w:pPr>
        <w:spacing w:after="108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2F1" w:rsidRDefault="002322F1" w:rsidP="002322F1">
      <w:pPr>
        <w:spacing w:after="97" w:line="241" w:lineRule="auto"/>
        <w:ind w:left="53" w:hanging="10"/>
        <w:rPr>
          <w:rFonts w:ascii="Times New Roman" w:hAnsi="Times New Roman" w:cs="Times New Roman"/>
          <w:b/>
          <w:sz w:val="24"/>
          <w:szCs w:val="24"/>
        </w:rPr>
      </w:pPr>
      <w:r w:rsidRPr="00973B4C">
        <w:rPr>
          <w:rFonts w:ascii="Times New Roman" w:hAnsi="Times New Roman" w:cs="Times New Roman"/>
          <w:b/>
          <w:sz w:val="24"/>
          <w:szCs w:val="24"/>
        </w:rPr>
        <w:t>E-m</w:t>
      </w:r>
      <w:r w:rsidR="00AF786E">
        <w:rPr>
          <w:rFonts w:ascii="Times New Roman" w:hAnsi="Times New Roman" w:cs="Times New Roman"/>
          <w:b/>
          <w:sz w:val="24"/>
          <w:szCs w:val="24"/>
        </w:rPr>
        <w:t>ailová adresa na zasielanie</w:t>
      </w:r>
      <w:r w:rsidRPr="00973B4C">
        <w:rPr>
          <w:rFonts w:ascii="Times New Roman" w:hAnsi="Times New Roman" w:cs="Times New Roman"/>
          <w:b/>
          <w:sz w:val="24"/>
          <w:szCs w:val="24"/>
        </w:rPr>
        <w:t xml:space="preserve"> elektronických faktúr</w:t>
      </w:r>
      <w:r w:rsidR="00AF78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F786E" w:rsidRDefault="00AF786E" w:rsidP="002322F1">
      <w:pPr>
        <w:spacing w:after="97" w:line="241" w:lineRule="auto"/>
        <w:ind w:left="53" w:hanging="10"/>
        <w:rPr>
          <w:rFonts w:ascii="Times New Roman" w:hAnsi="Times New Roman" w:cs="Times New Roman"/>
          <w:b/>
          <w:sz w:val="24"/>
          <w:szCs w:val="24"/>
        </w:rPr>
      </w:pPr>
    </w:p>
    <w:p w:rsidR="00AF786E" w:rsidRPr="00973B4C" w:rsidRDefault="00AF786E" w:rsidP="00AF786E">
      <w:pPr>
        <w:spacing w:after="97" w:line="241" w:lineRule="auto"/>
        <w:ind w:left="3593" w:firstLine="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:rsidR="002322F1" w:rsidRPr="005821A8" w:rsidRDefault="005821A8" w:rsidP="005821A8">
      <w:pPr>
        <w:tabs>
          <w:tab w:val="left" w:pos="2880"/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A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21A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322F1" w:rsidRPr="00582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322F1" w:rsidRPr="005821A8" w:rsidRDefault="002322F1" w:rsidP="005821A8">
      <w:pPr>
        <w:pStyle w:val="Nadpis1"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1A8">
        <w:rPr>
          <w:rFonts w:ascii="Times New Roman" w:hAnsi="Times New Roman" w:cs="Times New Roman"/>
          <w:b/>
          <w:sz w:val="24"/>
          <w:szCs w:val="24"/>
        </w:rPr>
        <w:t xml:space="preserve">Odberateľ </w:t>
      </w:r>
      <w:r w:rsidR="00DD6FB3" w:rsidRPr="005821A8">
        <w:rPr>
          <w:rFonts w:ascii="Times New Roman" w:hAnsi="Times New Roman" w:cs="Times New Roman"/>
          <w:b/>
          <w:sz w:val="24"/>
          <w:szCs w:val="24"/>
        </w:rPr>
        <w:t>podpisom tohto dokumentu výslovne súhlasí</w:t>
      </w:r>
      <w:r w:rsidR="00DD6FB3" w:rsidRPr="00582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6FB3" w:rsidRPr="005821A8">
        <w:rPr>
          <w:rFonts w:ascii="Times New Roman" w:hAnsi="Times New Roman" w:cs="Times New Roman"/>
          <w:b/>
          <w:sz w:val="24"/>
          <w:szCs w:val="24"/>
        </w:rPr>
        <w:t xml:space="preserve">so zasielaním elektronickej faktúry a </w:t>
      </w:r>
      <w:r w:rsidRPr="005821A8">
        <w:rPr>
          <w:rFonts w:ascii="Times New Roman" w:hAnsi="Times New Roman" w:cs="Times New Roman"/>
          <w:b/>
          <w:sz w:val="24"/>
          <w:szCs w:val="24"/>
        </w:rPr>
        <w:t>s podmienkami za</w:t>
      </w:r>
      <w:r w:rsidR="00DD6FB3" w:rsidRPr="005821A8">
        <w:rPr>
          <w:rFonts w:ascii="Times New Roman" w:hAnsi="Times New Roman" w:cs="Times New Roman"/>
          <w:b/>
          <w:sz w:val="24"/>
          <w:szCs w:val="24"/>
        </w:rPr>
        <w:t xml:space="preserve">sielania elektronických faktúr, ktoré sú nižšie </w:t>
      </w:r>
      <w:r w:rsidR="005821A8">
        <w:rPr>
          <w:rFonts w:ascii="Times New Roman" w:hAnsi="Times New Roman" w:cs="Times New Roman"/>
          <w:b/>
          <w:sz w:val="24"/>
          <w:szCs w:val="24"/>
        </w:rPr>
        <w:t xml:space="preserve">uvedené. </w:t>
      </w:r>
      <w:r w:rsidR="00DD6FB3" w:rsidRPr="005821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A7E" w:rsidRDefault="00D82A7E" w:rsidP="00D82A7E">
      <w:pPr>
        <w:spacing w:after="91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A7E" w:rsidRDefault="00D82A7E" w:rsidP="00D82A7E">
      <w:pPr>
        <w:spacing w:after="9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7E">
        <w:rPr>
          <w:rFonts w:ascii="Times New Roman" w:hAnsi="Times New Roman" w:cs="Times New Roman"/>
          <w:b/>
          <w:sz w:val="24"/>
          <w:szCs w:val="24"/>
        </w:rPr>
        <w:t>Vyplnením osobných údajov na tomto dokumente odberateľ udeľuje ako dotknutá osoba  súhlas so spracovaním svojich osobných údajov</w:t>
      </w:r>
      <w:r w:rsidR="008D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A7E">
        <w:rPr>
          <w:rFonts w:ascii="Times New Roman" w:hAnsi="Times New Roman" w:cs="Times New Roman"/>
          <w:sz w:val="24"/>
          <w:szCs w:val="24"/>
        </w:rPr>
        <w:t xml:space="preserve"> v zmysle ustanovení § 14 ods. 1 zákona č. 18/2018 Z.z.. </w:t>
      </w:r>
      <w:r>
        <w:rPr>
          <w:rFonts w:ascii="Times New Roman" w:hAnsi="Times New Roman" w:cs="Times New Roman"/>
          <w:sz w:val="24"/>
          <w:szCs w:val="24"/>
        </w:rPr>
        <w:t>Odberateľ bol</w:t>
      </w:r>
      <w:r w:rsidRPr="00D82A7E">
        <w:rPr>
          <w:rFonts w:ascii="Times New Roman" w:hAnsi="Times New Roman" w:cs="Times New Roman"/>
          <w:sz w:val="24"/>
          <w:szCs w:val="24"/>
        </w:rPr>
        <w:t xml:space="preserve"> poučený/á/, že v zmysle ustanoven</w:t>
      </w:r>
      <w:r w:rsidR="008D63A1">
        <w:rPr>
          <w:rFonts w:ascii="Times New Roman" w:hAnsi="Times New Roman" w:cs="Times New Roman"/>
          <w:sz w:val="24"/>
          <w:szCs w:val="24"/>
        </w:rPr>
        <w:t>ia</w:t>
      </w:r>
      <w:r w:rsidRPr="00D82A7E">
        <w:rPr>
          <w:rFonts w:ascii="Times New Roman" w:hAnsi="Times New Roman" w:cs="Times New Roman"/>
          <w:sz w:val="24"/>
          <w:szCs w:val="24"/>
        </w:rPr>
        <w:t xml:space="preserve"> § 14 ods</w:t>
      </w:r>
      <w:r w:rsidR="008D63A1">
        <w:rPr>
          <w:rFonts w:ascii="Times New Roman" w:hAnsi="Times New Roman" w:cs="Times New Roman"/>
          <w:sz w:val="24"/>
          <w:szCs w:val="24"/>
        </w:rPr>
        <w:t>. 3 zákona č. 18/2018 Z.z. môže</w:t>
      </w:r>
      <w:r w:rsidRPr="00D82A7E">
        <w:rPr>
          <w:rFonts w:ascii="Times New Roman" w:hAnsi="Times New Roman" w:cs="Times New Roman"/>
          <w:sz w:val="24"/>
          <w:szCs w:val="24"/>
        </w:rPr>
        <w:t xml:space="preserve"> ako dotknutá osoba   kedykoľvek odvolať svoj súhlas na spracovan</w:t>
      </w:r>
      <w:r>
        <w:rPr>
          <w:rFonts w:ascii="Times New Roman" w:hAnsi="Times New Roman" w:cs="Times New Roman"/>
          <w:sz w:val="24"/>
          <w:szCs w:val="24"/>
        </w:rPr>
        <w:t xml:space="preserve">ie osobných údajov, ktoré sa ho týkajú. Ďalej odberateľ </w:t>
      </w:r>
      <w:r w:rsidRPr="00D82A7E">
        <w:rPr>
          <w:rFonts w:ascii="Times New Roman" w:hAnsi="Times New Roman" w:cs="Times New Roman"/>
          <w:sz w:val="24"/>
          <w:szCs w:val="24"/>
        </w:rPr>
        <w:t>bol/a/ informovaný/á/, že odvolanie súhlasu nemá vplyv na zákonnosť spracovania osobných údajov založeného na súhlase pred jeho odvolaním, to je pred poskytnutím súhlasu a tiež, že ako dotknutá osoba,  môžem súhlas odvolať rovnakým spôsobom, ako ho udelil/a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A7E" w:rsidRDefault="00D82A7E" w:rsidP="00D82A7E">
      <w:pPr>
        <w:spacing w:after="913" w:line="240" w:lineRule="auto"/>
        <w:ind w:left="245" w:hanging="245"/>
        <w:rPr>
          <w:rFonts w:ascii="Times New Roman" w:hAnsi="Times New Roman" w:cs="Times New Roman"/>
          <w:color w:val="000000"/>
          <w:sz w:val="24"/>
          <w:szCs w:val="24"/>
        </w:rPr>
      </w:pPr>
      <w:r w:rsidRPr="00973B4C">
        <w:rPr>
          <w:rFonts w:ascii="Times New Roman" w:hAnsi="Times New Roman" w:cs="Times New Roman"/>
          <w:color w:val="000000"/>
          <w:sz w:val="24"/>
          <w:szCs w:val="24"/>
        </w:rPr>
        <w:t>Dátum:  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Odberateľ - podpis/pečiatka: .............................................</w:t>
      </w:r>
    </w:p>
    <w:p w:rsidR="002322F1" w:rsidRPr="008A1151" w:rsidRDefault="002322F1" w:rsidP="008A1151">
      <w:pPr>
        <w:spacing w:after="1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115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lastRenderedPageBreak/>
        <w:t>Podmienky za</w:t>
      </w:r>
      <w:r w:rsidR="00973B4C" w:rsidRPr="008A115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sielania elektronických faktúr</w:t>
      </w:r>
      <w:r w:rsidR="006778C1" w:rsidRPr="008A115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:</w:t>
      </w:r>
    </w:p>
    <w:p w:rsidR="002322F1" w:rsidRPr="00973B4C" w:rsidRDefault="002322F1" w:rsidP="002322F1">
      <w:pPr>
        <w:spacing w:after="29" w:line="240" w:lineRule="auto"/>
        <w:ind w:left="245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2F1" w:rsidRPr="00973B4C" w:rsidRDefault="002322F1" w:rsidP="00DD6FB3">
      <w:pPr>
        <w:numPr>
          <w:ilvl w:val="0"/>
          <w:numId w:val="1"/>
        </w:numPr>
        <w:spacing w:after="28" w:line="245" w:lineRule="auto"/>
        <w:ind w:left="629" w:hanging="913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Odberateľ týmto v zmysle § 7</w:t>
      </w:r>
      <w:r w:rsidR="00DD6FB3">
        <w:rPr>
          <w:rFonts w:ascii="Times New Roman" w:hAnsi="Times New Roman" w:cs="Times New Roman"/>
          <w:sz w:val="24"/>
          <w:szCs w:val="24"/>
        </w:rPr>
        <w:t>1 ods. 1</w:t>
      </w:r>
      <w:r w:rsidRPr="00973B4C">
        <w:rPr>
          <w:rFonts w:ascii="Times New Roman" w:hAnsi="Times New Roman" w:cs="Times New Roman"/>
          <w:sz w:val="24"/>
          <w:szCs w:val="24"/>
        </w:rPr>
        <w:t xml:space="preserve"> </w:t>
      </w:r>
      <w:r w:rsidR="00927D58">
        <w:rPr>
          <w:rFonts w:ascii="Times New Roman" w:hAnsi="Times New Roman" w:cs="Times New Roman"/>
          <w:sz w:val="24"/>
          <w:szCs w:val="24"/>
        </w:rPr>
        <w:t xml:space="preserve">písm. b) </w:t>
      </w:r>
      <w:r w:rsidRPr="00973B4C">
        <w:rPr>
          <w:rFonts w:ascii="Times New Roman" w:hAnsi="Times New Roman" w:cs="Times New Roman"/>
          <w:sz w:val="24"/>
          <w:szCs w:val="24"/>
        </w:rPr>
        <w:t>zákona č. 222/2004 Z. z. o dani z</w:t>
      </w:r>
      <w:r w:rsidR="002B7B28">
        <w:rPr>
          <w:rFonts w:ascii="Times New Roman" w:hAnsi="Times New Roman" w:cs="Times New Roman"/>
          <w:sz w:val="24"/>
          <w:szCs w:val="24"/>
        </w:rPr>
        <w:t> </w:t>
      </w:r>
      <w:r w:rsidRPr="00973B4C">
        <w:rPr>
          <w:rFonts w:ascii="Times New Roman" w:hAnsi="Times New Roman" w:cs="Times New Roman"/>
          <w:sz w:val="24"/>
          <w:szCs w:val="24"/>
        </w:rPr>
        <w:t xml:space="preserve">pridanej hodnoty udeľuje </w:t>
      </w:r>
      <w:r w:rsidR="00AF786E">
        <w:rPr>
          <w:rFonts w:ascii="Times New Roman" w:hAnsi="Times New Roman" w:cs="Times New Roman"/>
          <w:sz w:val="24"/>
          <w:szCs w:val="24"/>
        </w:rPr>
        <w:t>Považskej vodárenskej spoločnosti, a.s.</w:t>
      </w:r>
      <w:r w:rsidRPr="00973B4C">
        <w:rPr>
          <w:rFonts w:ascii="Times New Roman" w:hAnsi="Times New Roman" w:cs="Times New Roman"/>
          <w:sz w:val="24"/>
          <w:szCs w:val="24"/>
        </w:rPr>
        <w:t>,</w:t>
      </w:r>
      <w:r w:rsidR="00AF786E">
        <w:rPr>
          <w:rFonts w:ascii="Times New Roman" w:hAnsi="Times New Roman" w:cs="Times New Roman"/>
          <w:sz w:val="24"/>
          <w:szCs w:val="24"/>
        </w:rPr>
        <w:t xml:space="preserve"> Nová </w:t>
      </w:r>
      <w:r w:rsidR="00DD6FB3">
        <w:rPr>
          <w:rFonts w:ascii="Times New Roman" w:hAnsi="Times New Roman" w:cs="Times New Roman"/>
          <w:sz w:val="24"/>
          <w:szCs w:val="24"/>
        </w:rPr>
        <w:t>133</w:t>
      </w:r>
      <w:r w:rsidRPr="00973B4C">
        <w:rPr>
          <w:rFonts w:ascii="Times New Roman" w:hAnsi="Times New Roman" w:cs="Times New Roman"/>
          <w:sz w:val="24"/>
          <w:szCs w:val="24"/>
        </w:rPr>
        <w:t xml:space="preserve">, </w:t>
      </w:r>
      <w:r w:rsidR="00DD6FB3">
        <w:rPr>
          <w:rFonts w:ascii="Times New Roman" w:hAnsi="Times New Roman" w:cs="Times New Roman"/>
          <w:sz w:val="24"/>
          <w:szCs w:val="24"/>
        </w:rPr>
        <w:t xml:space="preserve">017 </w:t>
      </w:r>
      <w:r w:rsidR="0056218B">
        <w:rPr>
          <w:rFonts w:ascii="Times New Roman" w:hAnsi="Times New Roman" w:cs="Times New Roman"/>
          <w:sz w:val="24"/>
          <w:szCs w:val="24"/>
        </w:rPr>
        <w:t>46</w:t>
      </w:r>
      <w:r w:rsidR="00DD6FB3">
        <w:rPr>
          <w:rFonts w:ascii="Times New Roman" w:hAnsi="Times New Roman" w:cs="Times New Roman"/>
          <w:sz w:val="24"/>
          <w:szCs w:val="24"/>
        </w:rPr>
        <w:t xml:space="preserve"> Považská Bystrica, IČO: 36 672 076, registrácia: OR Okresný súd Trenčín, Oddiel: Sa, Vložka číslo: 10421/R </w:t>
      </w:r>
      <w:r w:rsidR="00AF786E">
        <w:rPr>
          <w:rFonts w:ascii="Times New Roman" w:hAnsi="Times New Roman" w:cs="Times New Roman"/>
          <w:sz w:val="24"/>
          <w:szCs w:val="24"/>
        </w:rPr>
        <w:t xml:space="preserve">(ďalej </w:t>
      </w:r>
      <w:r w:rsidR="005821A8">
        <w:rPr>
          <w:rFonts w:ascii="Times New Roman" w:hAnsi="Times New Roman" w:cs="Times New Roman"/>
          <w:sz w:val="24"/>
          <w:szCs w:val="24"/>
        </w:rPr>
        <w:t>„</w:t>
      </w:r>
      <w:r w:rsidR="00AF786E" w:rsidRPr="00054F23">
        <w:rPr>
          <w:rFonts w:ascii="Times New Roman" w:hAnsi="Times New Roman" w:cs="Times New Roman"/>
          <w:b/>
          <w:sz w:val="24"/>
          <w:szCs w:val="24"/>
        </w:rPr>
        <w:t>PVS</w:t>
      </w:r>
      <w:r w:rsidR="00973B4C" w:rsidRPr="00054F23">
        <w:rPr>
          <w:rFonts w:ascii="Times New Roman" w:hAnsi="Times New Roman" w:cs="Times New Roman"/>
          <w:b/>
          <w:sz w:val="24"/>
          <w:szCs w:val="24"/>
        </w:rPr>
        <w:t>,</w:t>
      </w:r>
      <w:r w:rsidR="00AF786E" w:rsidRPr="00054F23">
        <w:rPr>
          <w:rFonts w:ascii="Times New Roman" w:hAnsi="Times New Roman" w:cs="Times New Roman"/>
          <w:b/>
          <w:sz w:val="24"/>
          <w:szCs w:val="24"/>
        </w:rPr>
        <w:t xml:space="preserve"> a.s.</w:t>
      </w:r>
      <w:r w:rsidR="005821A8">
        <w:rPr>
          <w:rFonts w:ascii="Times New Roman" w:hAnsi="Times New Roman" w:cs="Times New Roman"/>
          <w:sz w:val="24"/>
          <w:szCs w:val="24"/>
        </w:rPr>
        <w:t>“</w:t>
      </w:r>
      <w:r w:rsidRPr="00973B4C">
        <w:rPr>
          <w:rFonts w:ascii="Times New Roman" w:hAnsi="Times New Roman" w:cs="Times New Roman"/>
          <w:sz w:val="24"/>
          <w:szCs w:val="24"/>
        </w:rPr>
        <w:t xml:space="preserve">) súhlas na to, aby mu za dodané služby alebo tovar vystavoval faktúru v elektronickej forme (ďalej len </w:t>
      </w:r>
      <w:r w:rsidR="00054F23">
        <w:rPr>
          <w:rFonts w:ascii="Times New Roman" w:hAnsi="Times New Roman" w:cs="Times New Roman"/>
          <w:sz w:val="24"/>
          <w:szCs w:val="24"/>
        </w:rPr>
        <w:t>„</w:t>
      </w:r>
      <w:r w:rsidRPr="00973B4C">
        <w:rPr>
          <w:rFonts w:ascii="Times New Roman" w:hAnsi="Times New Roman" w:cs="Times New Roman"/>
          <w:sz w:val="24"/>
          <w:szCs w:val="24"/>
        </w:rPr>
        <w:t>elektronická faktúra</w:t>
      </w:r>
      <w:r w:rsidR="00054F23">
        <w:rPr>
          <w:rFonts w:ascii="Times New Roman" w:hAnsi="Times New Roman" w:cs="Times New Roman"/>
          <w:sz w:val="24"/>
          <w:szCs w:val="24"/>
        </w:rPr>
        <w:t>“</w:t>
      </w:r>
      <w:r w:rsidRPr="00973B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22F1" w:rsidRPr="00973B4C" w:rsidRDefault="002322F1" w:rsidP="00DD6FB3">
      <w:pPr>
        <w:numPr>
          <w:ilvl w:val="0"/>
          <w:numId w:val="1"/>
        </w:numPr>
        <w:spacing w:after="28" w:line="245" w:lineRule="auto"/>
        <w:ind w:left="629" w:hanging="913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P</w:t>
      </w:r>
      <w:r w:rsidR="00AF786E">
        <w:rPr>
          <w:rFonts w:ascii="Times New Roman" w:hAnsi="Times New Roman" w:cs="Times New Roman"/>
          <w:sz w:val="24"/>
          <w:szCs w:val="24"/>
        </w:rPr>
        <w:t>V</w:t>
      </w:r>
      <w:r w:rsidRPr="00973B4C">
        <w:rPr>
          <w:rFonts w:ascii="Times New Roman" w:hAnsi="Times New Roman" w:cs="Times New Roman"/>
          <w:sz w:val="24"/>
          <w:szCs w:val="24"/>
        </w:rPr>
        <w:t>S</w:t>
      </w:r>
      <w:r w:rsidR="00973B4C">
        <w:rPr>
          <w:rFonts w:ascii="Times New Roman" w:hAnsi="Times New Roman" w:cs="Times New Roman"/>
          <w:sz w:val="24"/>
          <w:szCs w:val="24"/>
        </w:rPr>
        <w:t xml:space="preserve">, </w:t>
      </w:r>
      <w:r w:rsidR="00AF786E">
        <w:rPr>
          <w:rFonts w:ascii="Times New Roman" w:hAnsi="Times New Roman" w:cs="Times New Roman"/>
          <w:sz w:val="24"/>
          <w:szCs w:val="24"/>
        </w:rPr>
        <w:t>a.s.</w:t>
      </w:r>
      <w:r w:rsidR="00DD6FB3">
        <w:rPr>
          <w:rFonts w:ascii="Times New Roman" w:hAnsi="Times New Roman" w:cs="Times New Roman"/>
          <w:sz w:val="24"/>
          <w:szCs w:val="24"/>
        </w:rPr>
        <w:t xml:space="preserve"> sa zaväzuje</w:t>
      </w:r>
      <w:r w:rsidRPr="00973B4C">
        <w:rPr>
          <w:rFonts w:ascii="Times New Roman" w:hAnsi="Times New Roman" w:cs="Times New Roman"/>
          <w:sz w:val="24"/>
          <w:szCs w:val="24"/>
        </w:rPr>
        <w:t xml:space="preserve"> elektronickú faktúru doručovať odberateľovi prostredníctvom elektronickej pošty, a to na jeho e-mailovú adresu, ktorú poskytol a ktorá je uvedená v</w:t>
      </w:r>
      <w:r w:rsidR="002B7B28">
        <w:rPr>
          <w:rFonts w:ascii="Times New Roman" w:hAnsi="Times New Roman" w:cs="Times New Roman"/>
          <w:sz w:val="24"/>
          <w:szCs w:val="24"/>
        </w:rPr>
        <w:t> </w:t>
      </w:r>
      <w:r w:rsidRPr="00973B4C">
        <w:rPr>
          <w:rFonts w:ascii="Times New Roman" w:hAnsi="Times New Roman" w:cs="Times New Roman"/>
          <w:sz w:val="24"/>
          <w:szCs w:val="24"/>
        </w:rPr>
        <w:t xml:space="preserve">Súhlase (ďalej len </w:t>
      </w:r>
      <w:r w:rsidR="00054F23">
        <w:rPr>
          <w:rFonts w:ascii="Times New Roman" w:hAnsi="Times New Roman" w:cs="Times New Roman"/>
          <w:sz w:val="24"/>
          <w:szCs w:val="24"/>
        </w:rPr>
        <w:t>„</w:t>
      </w:r>
      <w:r w:rsidRPr="00973B4C">
        <w:rPr>
          <w:rFonts w:ascii="Times New Roman" w:hAnsi="Times New Roman" w:cs="Times New Roman"/>
          <w:sz w:val="24"/>
          <w:szCs w:val="24"/>
        </w:rPr>
        <w:t>e-mailová adresa</w:t>
      </w:r>
      <w:r w:rsidR="00054F23">
        <w:rPr>
          <w:rFonts w:ascii="Times New Roman" w:hAnsi="Times New Roman" w:cs="Times New Roman"/>
          <w:sz w:val="24"/>
          <w:szCs w:val="24"/>
        </w:rPr>
        <w:t>“</w:t>
      </w:r>
      <w:r w:rsidRPr="00973B4C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2322F1" w:rsidRPr="00973B4C" w:rsidRDefault="002322F1" w:rsidP="00DD6FB3">
      <w:pPr>
        <w:numPr>
          <w:ilvl w:val="0"/>
          <w:numId w:val="1"/>
        </w:numPr>
        <w:spacing w:after="28" w:line="245" w:lineRule="auto"/>
        <w:ind w:left="629" w:hanging="913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Odberateľ je povinný neodkladne informovať P</w:t>
      </w:r>
      <w:r w:rsidR="00AF786E">
        <w:rPr>
          <w:rFonts w:ascii="Times New Roman" w:hAnsi="Times New Roman" w:cs="Times New Roman"/>
          <w:sz w:val="24"/>
          <w:szCs w:val="24"/>
        </w:rPr>
        <w:t>V</w:t>
      </w:r>
      <w:r w:rsidRPr="00973B4C">
        <w:rPr>
          <w:rFonts w:ascii="Times New Roman" w:hAnsi="Times New Roman" w:cs="Times New Roman"/>
          <w:sz w:val="24"/>
          <w:szCs w:val="24"/>
        </w:rPr>
        <w:t>S</w:t>
      </w:r>
      <w:r w:rsidR="00AF786E">
        <w:rPr>
          <w:rFonts w:ascii="Times New Roman" w:hAnsi="Times New Roman" w:cs="Times New Roman"/>
          <w:sz w:val="24"/>
          <w:szCs w:val="24"/>
        </w:rPr>
        <w:t xml:space="preserve">, a.s. </w:t>
      </w:r>
      <w:r w:rsidRPr="00973B4C">
        <w:rPr>
          <w:rFonts w:ascii="Times New Roman" w:hAnsi="Times New Roman" w:cs="Times New Roman"/>
          <w:sz w:val="24"/>
          <w:szCs w:val="24"/>
        </w:rPr>
        <w:t xml:space="preserve">o akýchkoľvek zmenách, ktoré by mohli mať vplyv na doručovanie elektronických faktúr podľa týchto podmienok, najmä o zmene e-mailovej adresy.  </w:t>
      </w:r>
    </w:p>
    <w:p w:rsidR="002322F1" w:rsidRPr="00973B4C" w:rsidRDefault="002322F1" w:rsidP="00DD6FB3">
      <w:pPr>
        <w:numPr>
          <w:ilvl w:val="0"/>
          <w:numId w:val="1"/>
        </w:numPr>
        <w:spacing w:after="28" w:line="245" w:lineRule="auto"/>
        <w:ind w:left="629" w:hanging="913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 xml:space="preserve">Odvolať tento Súhlas môže odberateľ písomným oznámením, </w:t>
      </w:r>
      <w:r w:rsidR="00054F23">
        <w:rPr>
          <w:rFonts w:ascii="Times New Roman" w:hAnsi="Times New Roman" w:cs="Times New Roman"/>
          <w:sz w:val="24"/>
          <w:szCs w:val="24"/>
        </w:rPr>
        <w:t xml:space="preserve">ktoré musí preukázateľne doručiť </w:t>
      </w:r>
      <w:r w:rsidRPr="00973B4C">
        <w:rPr>
          <w:rFonts w:ascii="Times New Roman" w:hAnsi="Times New Roman" w:cs="Times New Roman"/>
          <w:sz w:val="24"/>
          <w:szCs w:val="24"/>
        </w:rPr>
        <w:t>P</w:t>
      </w:r>
      <w:r w:rsidR="00AF786E">
        <w:rPr>
          <w:rFonts w:ascii="Times New Roman" w:hAnsi="Times New Roman" w:cs="Times New Roman"/>
          <w:sz w:val="24"/>
          <w:szCs w:val="24"/>
        </w:rPr>
        <w:t>V</w:t>
      </w:r>
      <w:r w:rsidRPr="00973B4C">
        <w:rPr>
          <w:rFonts w:ascii="Times New Roman" w:hAnsi="Times New Roman" w:cs="Times New Roman"/>
          <w:sz w:val="24"/>
          <w:szCs w:val="24"/>
        </w:rPr>
        <w:t>S</w:t>
      </w:r>
      <w:r w:rsidR="0056218B">
        <w:rPr>
          <w:rFonts w:ascii="Times New Roman" w:hAnsi="Times New Roman" w:cs="Times New Roman"/>
          <w:sz w:val="24"/>
          <w:szCs w:val="24"/>
        </w:rPr>
        <w:t xml:space="preserve">, a.s. </w:t>
      </w:r>
      <w:r w:rsidRPr="00973B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2F1" w:rsidRPr="00973B4C" w:rsidRDefault="002322F1" w:rsidP="00DD6FB3">
      <w:pPr>
        <w:numPr>
          <w:ilvl w:val="0"/>
          <w:numId w:val="1"/>
        </w:numPr>
        <w:spacing w:after="28" w:line="245" w:lineRule="auto"/>
        <w:ind w:left="629" w:hanging="913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Odberateľ vyhlasuje, že má výlučný prístup k e-mailovej adrese uvedenej v Súhlase. P</w:t>
      </w:r>
      <w:r w:rsidR="00AF786E">
        <w:rPr>
          <w:rFonts w:ascii="Times New Roman" w:hAnsi="Times New Roman" w:cs="Times New Roman"/>
          <w:sz w:val="24"/>
          <w:szCs w:val="24"/>
        </w:rPr>
        <w:t>V</w:t>
      </w:r>
      <w:r w:rsidRPr="00973B4C">
        <w:rPr>
          <w:rFonts w:ascii="Times New Roman" w:hAnsi="Times New Roman" w:cs="Times New Roman"/>
          <w:sz w:val="24"/>
          <w:szCs w:val="24"/>
        </w:rPr>
        <w:t>S</w:t>
      </w:r>
      <w:r w:rsidR="00AF786E">
        <w:rPr>
          <w:rFonts w:ascii="Times New Roman" w:hAnsi="Times New Roman" w:cs="Times New Roman"/>
          <w:sz w:val="24"/>
          <w:szCs w:val="24"/>
        </w:rPr>
        <w:t>, a.s.</w:t>
      </w:r>
      <w:r w:rsidRPr="00973B4C">
        <w:rPr>
          <w:rFonts w:ascii="Times New Roman" w:hAnsi="Times New Roman" w:cs="Times New Roman"/>
          <w:sz w:val="24"/>
          <w:szCs w:val="24"/>
        </w:rPr>
        <w:t xml:space="preserve"> nezodpovedá za škody vzniknuté v dôsledku úniku údajov z poštovej schránky priradenej k e-mailovej adrese odberateľa alebo v dôsledku úniku údajov z</w:t>
      </w:r>
      <w:r w:rsidR="002B7B28">
        <w:rPr>
          <w:rFonts w:ascii="Times New Roman" w:hAnsi="Times New Roman" w:cs="Times New Roman"/>
          <w:sz w:val="24"/>
          <w:szCs w:val="24"/>
        </w:rPr>
        <w:t> </w:t>
      </w:r>
      <w:r w:rsidRPr="00973B4C">
        <w:rPr>
          <w:rFonts w:ascii="Times New Roman" w:hAnsi="Times New Roman" w:cs="Times New Roman"/>
          <w:sz w:val="24"/>
          <w:szCs w:val="24"/>
        </w:rPr>
        <w:t xml:space="preserve">internetovej aplikácie odberateľa.  </w:t>
      </w:r>
    </w:p>
    <w:p w:rsidR="002322F1" w:rsidRPr="00973B4C" w:rsidRDefault="002322F1" w:rsidP="00DD6FB3">
      <w:pPr>
        <w:numPr>
          <w:ilvl w:val="0"/>
          <w:numId w:val="1"/>
        </w:numPr>
        <w:spacing w:after="28" w:line="245" w:lineRule="auto"/>
        <w:ind w:left="629" w:hanging="913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P</w:t>
      </w:r>
      <w:r w:rsidR="00AF786E">
        <w:rPr>
          <w:rFonts w:ascii="Times New Roman" w:hAnsi="Times New Roman" w:cs="Times New Roman"/>
          <w:sz w:val="24"/>
          <w:szCs w:val="24"/>
        </w:rPr>
        <w:t xml:space="preserve">VS, a.s. </w:t>
      </w:r>
      <w:r w:rsidR="00DD6FB3">
        <w:rPr>
          <w:rFonts w:ascii="Times New Roman" w:hAnsi="Times New Roman" w:cs="Times New Roman"/>
          <w:sz w:val="24"/>
          <w:szCs w:val="24"/>
        </w:rPr>
        <w:t>n</w:t>
      </w:r>
      <w:r w:rsidRPr="00973B4C">
        <w:rPr>
          <w:rFonts w:ascii="Times New Roman" w:hAnsi="Times New Roman" w:cs="Times New Roman"/>
          <w:sz w:val="24"/>
          <w:szCs w:val="24"/>
        </w:rPr>
        <w:t>ezodpovedá za poškodenie údajov alebo neúplné údaje v prípade, že poškodenie alebo neúplnosť údajov boli spôsobené poruchou na komunikačnej trase pri doručovaní elektronickej faktúry prostredníctvom siete internet. P</w:t>
      </w:r>
      <w:r w:rsidR="00AF786E">
        <w:rPr>
          <w:rFonts w:ascii="Times New Roman" w:hAnsi="Times New Roman" w:cs="Times New Roman"/>
          <w:sz w:val="24"/>
          <w:szCs w:val="24"/>
        </w:rPr>
        <w:t>V</w:t>
      </w:r>
      <w:r w:rsidRPr="00973B4C">
        <w:rPr>
          <w:rFonts w:ascii="Times New Roman" w:hAnsi="Times New Roman" w:cs="Times New Roman"/>
          <w:sz w:val="24"/>
          <w:szCs w:val="24"/>
        </w:rPr>
        <w:t>S</w:t>
      </w:r>
      <w:r w:rsidR="00AF786E">
        <w:rPr>
          <w:rFonts w:ascii="Times New Roman" w:hAnsi="Times New Roman" w:cs="Times New Roman"/>
          <w:sz w:val="24"/>
          <w:szCs w:val="24"/>
        </w:rPr>
        <w:t xml:space="preserve">, a.s. </w:t>
      </w:r>
      <w:r w:rsidRPr="00973B4C">
        <w:rPr>
          <w:rFonts w:ascii="Times New Roman" w:hAnsi="Times New Roman" w:cs="Times New Roman"/>
          <w:sz w:val="24"/>
          <w:szCs w:val="24"/>
        </w:rPr>
        <w:t>nezodpovedá za škody vzniknuté z dôvodu nekvalitného pripojenia odberateľa do siete internet, z</w:t>
      </w:r>
      <w:r w:rsidR="002B7B28">
        <w:rPr>
          <w:rFonts w:ascii="Times New Roman" w:hAnsi="Times New Roman" w:cs="Times New Roman"/>
          <w:sz w:val="24"/>
          <w:szCs w:val="24"/>
        </w:rPr>
        <w:t> </w:t>
      </w:r>
      <w:r w:rsidRPr="00973B4C">
        <w:rPr>
          <w:rFonts w:ascii="Times New Roman" w:hAnsi="Times New Roman" w:cs="Times New Roman"/>
          <w:sz w:val="24"/>
          <w:szCs w:val="24"/>
        </w:rPr>
        <w:t>dôvodu porúch vzniknutých na komunikačnej trase k odberateľovi alebo v dôsledku akejkoľvek inej nemožnosti odberateľa nadviazať príslušné spojenie alebo prístup k</w:t>
      </w:r>
      <w:r w:rsidR="002B7B28">
        <w:rPr>
          <w:rFonts w:ascii="Times New Roman" w:hAnsi="Times New Roman" w:cs="Times New Roman"/>
          <w:sz w:val="24"/>
          <w:szCs w:val="24"/>
        </w:rPr>
        <w:t> </w:t>
      </w:r>
      <w:r w:rsidRPr="00973B4C">
        <w:rPr>
          <w:rFonts w:ascii="Times New Roman" w:hAnsi="Times New Roman" w:cs="Times New Roman"/>
          <w:sz w:val="24"/>
          <w:szCs w:val="24"/>
        </w:rPr>
        <w:t xml:space="preserve">internetu.  </w:t>
      </w:r>
    </w:p>
    <w:p w:rsidR="002322F1" w:rsidRPr="00973B4C" w:rsidRDefault="002322F1" w:rsidP="00DD6FB3">
      <w:pPr>
        <w:numPr>
          <w:ilvl w:val="0"/>
          <w:numId w:val="1"/>
        </w:numPr>
        <w:spacing w:after="28" w:line="245" w:lineRule="auto"/>
        <w:ind w:left="629" w:hanging="913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V prípade nedoručenia elektronickej faktúry sa odberateľ zaväzuje bez zbytočného odkladu informovať P</w:t>
      </w:r>
      <w:r w:rsidR="00AF786E">
        <w:rPr>
          <w:rFonts w:ascii="Times New Roman" w:hAnsi="Times New Roman" w:cs="Times New Roman"/>
          <w:sz w:val="24"/>
          <w:szCs w:val="24"/>
        </w:rPr>
        <w:t>VS</w:t>
      </w:r>
      <w:r w:rsidR="00973B4C">
        <w:rPr>
          <w:rFonts w:ascii="Times New Roman" w:hAnsi="Times New Roman" w:cs="Times New Roman"/>
          <w:sz w:val="24"/>
          <w:szCs w:val="24"/>
        </w:rPr>
        <w:t>,</w:t>
      </w:r>
      <w:r w:rsidR="00AF786E">
        <w:rPr>
          <w:rFonts w:ascii="Times New Roman" w:hAnsi="Times New Roman" w:cs="Times New Roman"/>
          <w:sz w:val="24"/>
          <w:szCs w:val="24"/>
        </w:rPr>
        <w:t xml:space="preserve"> a.s. </w:t>
      </w:r>
      <w:r w:rsidRPr="00973B4C">
        <w:rPr>
          <w:rFonts w:ascii="Times New Roman" w:hAnsi="Times New Roman" w:cs="Times New Roman"/>
          <w:sz w:val="24"/>
          <w:szCs w:val="24"/>
        </w:rPr>
        <w:t>o tejto skutočnosti prostredníctvom správy zaslanej na e-</w:t>
      </w:r>
      <w:r w:rsidR="002B7B28">
        <w:rPr>
          <w:rFonts w:ascii="Times New Roman" w:hAnsi="Times New Roman" w:cs="Times New Roman"/>
          <w:sz w:val="24"/>
          <w:szCs w:val="24"/>
        </w:rPr>
        <w:t> </w:t>
      </w:r>
      <w:r w:rsidRPr="00973B4C">
        <w:rPr>
          <w:rFonts w:ascii="Times New Roman" w:hAnsi="Times New Roman" w:cs="Times New Roman"/>
          <w:sz w:val="24"/>
          <w:szCs w:val="24"/>
        </w:rPr>
        <w:t xml:space="preserve">mailovú adresu </w:t>
      </w:r>
      <w:hyperlink r:id="rId9" w:history="1">
        <w:r w:rsidR="002B7B28" w:rsidRPr="003B6CBD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fvsved@povs.sk</w:t>
        </w:r>
      </w:hyperlink>
      <w:r w:rsidR="002B7B28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2B7B28">
        <w:rPr>
          <w:rFonts w:ascii="Times New Roman" w:hAnsi="Times New Roman" w:cs="Times New Roman"/>
          <w:sz w:val="24"/>
          <w:szCs w:val="24"/>
        </w:rPr>
        <w:t xml:space="preserve"> </w:t>
      </w:r>
      <w:r w:rsidRPr="00973B4C">
        <w:rPr>
          <w:rFonts w:ascii="Times New Roman" w:hAnsi="Times New Roman" w:cs="Times New Roman"/>
          <w:sz w:val="24"/>
          <w:szCs w:val="24"/>
        </w:rPr>
        <w:t>V</w:t>
      </w:r>
      <w:r w:rsidR="002B7B28">
        <w:rPr>
          <w:rFonts w:ascii="Times New Roman" w:hAnsi="Times New Roman" w:cs="Times New Roman"/>
          <w:sz w:val="24"/>
          <w:szCs w:val="24"/>
        </w:rPr>
        <w:t> </w:t>
      </w:r>
      <w:r w:rsidRPr="00973B4C">
        <w:rPr>
          <w:rFonts w:ascii="Times New Roman" w:hAnsi="Times New Roman" w:cs="Times New Roman"/>
          <w:sz w:val="24"/>
          <w:szCs w:val="24"/>
        </w:rPr>
        <w:t>prípade nesplnenia tejto oznamovacej povinnosti odberateľa nie je P</w:t>
      </w:r>
      <w:r w:rsidR="00DD6FB3">
        <w:rPr>
          <w:rFonts w:ascii="Times New Roman" w:hAnsi="Times New Roman" w:cs="Times New Roman"/>
          <w:sz w:val="24"/>
          <w:szCs w:val="24"/>
        </w:rPr>
        <w:t>VS, a.s. povinná</w:t>
      </w:r>
      <w:r w:rsidRPr="00973B4C">
        <w:rPr>
          <w:rFonts w:ascii="Times New Roman" w:hAnsi="Times New Roman" w:cs="Times New Roman"/>
          <w:sz w:val="24"/>
          <w:szCs w:val="24"/>
        </w:rPr>
        <w:t xml:space="preserve"> preukazovať odoslanie takejto faktúry a</w:t>
      </w:r>
      <w:r w:rsidR="002B7B28">
        <w:rPr>
          <w:rFonts w:ascii="Times New Roman" w:hAnsi="Times New Roman" w:cs="Times New Roman"/>
          <w:sz w:val="24"/>
          <w:szCs w:val="24"/>
        </w:rPr>
        <w:t> </w:t>
      </w:r>
      <w:r w:rsidRPr="00973B4C">
        <w:rPr>
          <w:rFonts w:ascii="Times New Roman" w:hAnsi="Times New Roman" w:cs="Times New Roman"/>
          <w:sz w:val="24"/>
          <w:szCs w:val="24"/>
        </w:rPr>
        <w:t xml:space="preserve">táto sa považuje za doručenú.  </w:t>
      </w:r>
    </w:p>
    <w:p w:rsidR="002322F1" w:rsidRPr="00D82A7E" w:rsidRDefault="002322F1" w:rsidP="00DD6FB3">
      <w:pPr>
        <w:numPr>
          <w:ilvl w:val="0"/>
          <w:numId w:val="1"/>
        </w:numPr>
        <w:spacing w:after="28" w:line="245" w:lineRule="auto"/>
        <w:ind w:left="629" w:hanging="913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Tieto podmienky sú prílohou Súhlasu a</w:t>
      </w:r>
      <w:r w:rsidR="002B7B28">
        <w:rPr>
          <w:rFonts w:ascii="Times New Roman" w:hAnsi="Times New Roman" w:cs="Times New Roman"/>
          <w:sz w:val="24"/>
          <w:szCs w:val="24"/>
        </w:rPr>
        <w:t> </w:t>
      </w:r>
      <w:r w:rsidRPr="00973B4C">
        <w:rPr>
          <w:rFonts w:ascii="Times New Roman" w:hAnsi="Times New Roman" w:cs="Times New Roman"/>
          <w:sz w:val="24"/>
          <w:szCs w:val="24"/>
        </w:rPr>
        <w:t>tvoria jeho neoddeliteľnú súčasť.</w:t>
      </w:r>
      <w:r w:rsidRPr="00973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A7E" w:rsidRPr="00973B4C" w:rsidRDefault="00D82A7E" w:rsidP="00D82A7E">
      <w:pPr>
        <w:spacing w:after="28" w:line="245" w:lineRule="auto"/>
        <w:ind w:left="629"/>
        <w:jc w:val="both"/>
        <w:rPr>
          <w:rFonts w:ascii="Times New Roman" w:hAnsi="Times New Roman" w:cs="Times New Roman"/>
          <w:sz w:val="24"/>
          <w:szCs w:val="24"/>
        </w:rPr>
      </w:pPr>
    </w:p>
    <w:p w:rsidR="002322F1" w:rsidRPr="00973B4C" w:rsidRDefault="002B7B28" w:rsidP="002B7B28">
      <w:pPr>
        <w:spacing w:line="240" w:lineRule="auto"/>
        <w:ind w:left="398" w:hanging="9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-koniec-</w:t>
      </w:r>
    </w:p>
    <w:p w:rsidR="002322F1" w:rsidRPr="00973B4C" w:rsidRDefault="002322F1" w:rsidP="00DD6FB3">
      <w:pPr>
        <w:spacing w:after="0" w:line="240" w:lineRule="auto"/>
        <w:ind w:left="398" w:hanging="91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22F1" w:rsidRPr="00973B4C"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B2" w:rsidRDefault="00AC1DB2" w:rsidP="00973B4C">
      <w:pPr>
        <w:spacing w:after="0" w:line="240" w:lineRule="auto"/>
      </w:pPr>
      <w:r>
        <w:separator/>
      </w:r>
    </w:p>
  </w:endnote>
  <w:endnote w:type="continuationSeparator" w:id="0">
    <w:p w:rsidR="00AC1DB2" w:rsidRDefault="00AC1DB2" w:rsidP="0097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65960993"/>
      <w:docPartObj>
        <w:docPartGallery w:val="Page Numbers (Bottom of Page)"/>
        <w:docPartUnique/>
      </w:docPartObj>
    </w:sdtPr>
    <w:sdtEndPr/>
    <w:sdtContent>
      <w:p w:rsidR="0056218B" w:rsidRPr="00D82A7E" w:rsidRDefault="0056218B">
        <w:pPr>
          <w:pStyle w:val="Pta"/>
          <w:jc w:val="center"/>
          <w:rPr>
            <w:rFonts w:ascii="Times New Roman" w:hAnsi="Times New Roman" w:cs="Times New Roman"/>
          </w:rPr>
        </w:pPr>
        <w:r w:rsidRPr="00D82A7E">
          <w:rPr>
            <w:rFonts w:ascii="Times New Roman" w:hAnsi="Times New Roman" w:cs="Times New Roman"/>
          </w:rPr>
          <w:fldChar w:fldCharType="begin"/>
        </w:r>
        <w:r w:rsidRPr="00D82A7E">
          <w:rPr>
            <w:rFonts w:ascii="Times New Roman" w:hAnsi="Times New Roman" w:cs="Times New Roman"/>
          </w:rPr>
          <w:instrText>PAGE   \* MERGEFORMAT</w:instrText>
        </w:r>
        <w:r w:rsidRPr="00D82A7E">
          <w:rPr>
            <w:rFonts w:ascii="Times New Roman" w:hAnsi="Times New Roman" w:cs="Times New Roman"/>
          </w:rPr>
          <w:fldChar w:fldCharType="separate"/>
        </w:r>
        <w:r w:rsidR="000849AD">
          <w:rPr>
            <w:rFonts w:ascii="Times New Roman" w:hAnsi="Times New Roman" w:cs="Times New Roman"/>
            <w:noProof/>
          </w:rPr>
          <w:t>1</w:t>
        </w:r>
        <w:r w:rsidRPr="00D82A7E">
          <w:rPr>
            <w:rFonts w:ascii="Times New Roman" w:hAnsi="Times New Roman" w:cs="Times New Roman"/>
          </w:rPr>
          <w:fldChar w:fldCharType="end"/>
        </w:r>
      </w:p>
    </w:sdtContent>
  </w:sdt>
  <w:p w:rsidR="0056218B" w:rsidRPr="00D82A7E" w:rsidRDefault="0056218B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B2" w:rsidRDefault="00AC1DB2" w:rsidP="00973B4C">
      <w:pPr>
        <w:spacing w:after="0" w:line="240" w:lineRule="auto"/>
      </w:pPr>
      <w:r>
        <w:separator/>
      </w:r>
    </w:p>
  </w:footnote>
  <w:footnote w:type="continuationSeparator" w:id="0">
    <w:p w:rsidR="00AC1DB2" w:rsidRDefault="00AC1DB2" w:rsidP="00973B4C">
      <w:pPr>
        <w:spacing w:after="0" w:line="240" w:lineRule="auto"/>
      </w:pPr>
      <w:r>
        <w:continuationSeparator/>
      </w:r>
    </w:p>
  </w:footnote>
  <w:footnote w:id="1">
    <w:p w:rsidR="00C31AF2" w:rsidRDefault="00C31AF2">
      <w:pPr>
        <w:pStyle w:val="Textpoznmkypodiarou"/>
      </w:pPr>
      <w:r w:rsidRPr="00D82A7E">
        <w:rPr>
          <w:rFonts w:ascii="Times New Roman" w:hAnsi="Times New Roman" w:cs="Times New Roman"/>
          <w:sz w:val="24"/>
          <w:szCs w:val="24"/>
        </w:rPr>
        <w:footnoteRef/>
      </w:r>
      <w:r w:rsidRPr="00D82A7E">
        <w:rPr>
          <w:rFonts w:ascii="Times New Roman" w:hAnsi="Times New Roman" w:cs="Times New Roman"/>
          <w:sz w:val="24"/>
          <w:szCs w:val="24"/>
        </w:rPr>
        <w:t xml:space="preserve"> platí pre právnické osoby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2EF8"/>
    <w:multiLevelType w:val="hybridMultilevel"/>
    <w:tmpl w:val="2B8623A4"/>
    <w:lvl w:ilvl="0" w:tplc="CF3CD054">
      <w:start w:val="1"/>
      <w:numFmt w:val="decimal"/>
      <w:lvlText w:val="%1."/>
      <w:lvlJc w:val="left"/>
      <w:pPr>
        <w:ind w:left="62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6FAF2">
      <w:start w:val="1"/>
      <w:numFmt w:val="lowerLetter"/>
      <w:lvlText w:val="%2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5AA7AC">
      <w:start w:val="1"/>
      <w:numFmt w:val="lowerRoman"/>
      <w:lvlText w:val="%3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606A4">
      <w:start w:val="1"/>
      <w:numFmt w:val="decimal"/>
      <w:lvlText w:val="%4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5EC1DC">
      <w:start w:val="1"/>
      <w:numFmt w:val="lowerLetter"/>
      <w:lvlText w:val="%5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181BC8">
      <w:start w:val="1"/>
      <w:numFmt w:val="lowerRoman"/>
      <w:lvlText w:val="%6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303C24">
      <w:start w:val="1"/>
      <w:numFmt w:val="decimal"/>
      <w:lvlText w:val="%7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0F586">
      <w:start w:val="1"/>
      <w:numFmt w:val="lowerLetter"/>
      <w:lvlText w:val="%8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E112A">
      <w:start w:val="1"/>
      <w:numFmt w:val="lowerRoman"/>
      <w:lvlText w:val="%9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F1"/>
    <w:rsid w:val="00040C3C"/>
    <w:rsid w:val="00054F23"/>
    <w:rsid w:val="00077FFE"/>
    <w:rsid w:val="000849AD"/>
    <w:rsid w:val="000B069B"/>
    <w:rsid w:val="00181547"/>
    <w:rsid w:val="002322F1"/>
    <w:rsid w:val="002B7B28"/>
    <w:rsid w:val="002F71EE"/>
    <w:rsid w:val="0046586E"/>
    <w:rsid w:val="0056218B"/>
    <w:rsid w:val="005821A8"/>
    <w:rsid w:val="006778C1"/>
    <w:rsid w:val="0077761F"/>
    <w:rsid w:val="00824C1A"/>
    <w:rsid w:val="008A1151"/>
    <w:rsid w:val="008D63A1"/>
    <w:rsid w:val="00925587"/>
    <w:rsid w:val="00927D58"/>
    <w:rsid w:val="00973B4C"/>
    <w:rsid w:val="009A6730"/>
    <w:rsid w:val="00A01A53"/>
    <w:rsid w:val="00AC1DB2"/>
    <w:rsid w:val="00AF786E"/>
    <w:rsid w:val="00B27183"/>
    <w:rsid w:val="00B57636"/>
    <w:rsid w:val="00C31AF2"/>
    <w:rsid w:val="00CC4F0F"/>
    <w:rsid w:val="00D82A7E"/>
    <w:rsid w:val="00DD6FB3"/>
    <w:rsid w:val="00E23954"/>
    <w:rsid w:val="00E42138"/>
    <w:rsid w:val="00EE5EE0"/>
    <w:rsid w:val="00E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2F1"/>
  </w:style>
  <w:style w:type="paragraph" w:styleId="Nadpis1">
    <w:name w:val="heading 1"/>
    <w:next w:val="Normlny"/>
    <w:link w:val="Nadpis1Char"/>
    <w:uiPriority w:val="9"/>
    <w:unhideWhenUsed/>
    <w:qFormat/>
    <w:rsid w:val="002322F1"/>
    <w:pPr>
      <w:keepNext/>
      <w:keepLines/>
      <w:spacing w:after="99" w:line="240" w:lineRule="auto"/>
      <w:ind w:left="-3" w:right="-15" w:hanging="10"/>
      <w:outlineLvl w:val="0"/>
    </w:pPr>
    <w:rPr>
      <w:rFonts w:ascii="Calibri" w:eastAsia="Calibri" w:hAnsi="Calibri" w:cs="Calibri"/>
      <w:color w:val="33333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22F1"/>
    <w:rPr>
      <w:rFonts w:ascii="Calibri" w:eastAsia="Calibri" w:hAnsi="Calibri" w:cs="Calibri"/>
      <w:color w:val="333333"/>
      <w:lang w:eastAsia="sk-SK"/>
    </w:rPr>
  </w:style>
  <w:style w:type="table" w:customStyle="1" w:styleId="TableGrid">
    <w:name w:val="TableGrid"/>
    <w:rsid w:val="002322F1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3B4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3B4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3B4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6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218B"/>
  </w:style>
  <w:style w:type="paragraph" w:styleId="Pta">
    <w:name w:val="footer"/>
    <w:basedOn w:val="Normlny"/>
    <w:link w:val="PtaChar"/>
    <w:uiPriority w:val="99"/>
    <w:unhideWhenUsed/>
    <w:rsid w:val="0056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218B"/>
  </w:style>
  <w:style w:type="character" w:styleId="Hypertextovprepojenie">
    <w:name w:val="Hyperlink"/>
    <w:basedOn w:val="Predvolenpsmoodseku"/>
    <w:uiPriority w:val="99"/>
    <w:unhideWhenUsed/>
    <w:rsid w:val="002B7B2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2F1"/>
  </w:style>
  <w:style w:type="paragraph" w:styleId="Nadpis1">
    <w:name w:val="heading 1"/>
    <w:next w:val="Normlny"/>
    <w:link w:val="Nadpis1Char"/>
    <w:uiPriority w:val="9"/>
    <w:unhideWhenUsed/>
    <w:qFormat/>
    <w:rsid w:val="002322F1"/>
    <w:pPr>
      <w:keepNext/>
      <w:keepLines/>
      <w:spacing w:after="99" w:line="240" w:lineRule="auto"/>
      <w:ind w:left="-3" w:right="-15" w:hanging="10"/>
      <w:outlineLvl w:val="0"/>
    </w:pPr>
    <w:rPr>
      <w:rFonts w:ascii="Calibri" w:eastAsia="Calibri" w:hAnsi="Calibri" w:cs="Calibri"/>
      <w:color w:val="33333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22F1"/>
    <w:rPr>
      <w:rFonts w:ascii="Calibri" w:eastAsia="Calibri" w:hAnsi="Calibri" w:cs="Calibri"/>
      <w:color w:val="333333"/>
      <w:lang w:eastAsia="sk-SK"/>
    </w:rPr>
  </w:style>
  <w:style w:type="table" w:customStyle="1" w:styleId="TableGrid">
    <w:name w:val="TableGrid"/>
    <w:rsid w:val="002322F1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3B4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3B4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3B4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6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218B"/>
  </w:style>
  <w:style w:type="paragraph" w:styleId="Pta">
    <w:name w:val="footer"/>
    <w:basedOn w:val="Normlny"/>
    <w:link w:val="PtaChar"/>
    <w:uiPriority w:val="99"/>
    <w:unhideWhenUsed/>
    <w:rsid w:val="0056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218B"/>
  </w:style>
  <w:style w:type="character" w:styleId="Hypertextovprepojenie">
    <w:name w:val="Hyperlink"/>
    <w:basedOn w:val="Predvolenpsmoodseku"/>
    <w:uiPriority w:val="99"/>
    <w:unhideWhenUsed/>
    <w:rsid w:val="002B7B2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vsved@po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C6D6-B522-44F4-82CA-FB91215E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PSSR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Michalek</dc:creator>
  <cp:lastModifiedBy>Kardošová Olga</cp:lastModifiedBy>
  <cp:revision>2</cp:revision>
  <cp:lastPrinted>2019-05-17T08:28:00Z</cp:lastPrinted>
  <dcterms:created xsi:type="dcterms:W3CDTF">2019-07-17T03:49:00Z</dcterms:created>
  <dcterms:modified xsi:type="dcterms:W3CDTF">2019-07-17T03:49:00Z</dcterms:modified>
</cp:coreProperties>
</file>